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452A" w14:textId="4FE61DAB" w:rsidR="005F79E9" w:rsidRDefault="005F79E9" w:rsidP="005F79E9">
      <w:pPr>
        <w:jc w:val="center"/>
        <w:rPr>
          <w:rFonts w:ascii="Raleway" w:hAnsi="Raleway" w:cs="Arial"/>
          <w:b/>
          <w:bCs/>
          <w:color w:val="000000"/>
          <w:sz w:val="28"/>
          <w:szCs w:val="28"/>
        </w:rPr>
      </w:pPr>
      <w:r w:rsidRPr="005F79E9">
        <w:rPr>
          <w:rFonts w:ascii="Raleway" w:hAnsi="Raleway" w:cs="Arial"/>
          <w:b/>
          <w:bCs/>
          <w:color w:val="000000"/>
          <w:sz w:val="28"/>
          <w:szCs w:val="28"/>
        </w:rPr>
        <w:t>Tribuna Livre e aprovação de requerimentos marcam a 50ª Sessão Ordinária na Câmara de Guarabir</w:t>
      </w:r>
      <w:r>
        <w:rPr>
          <w:rFonts w:ascii="Raleway" w:hAnsi="Raleway" w:cs="Arial"/>
          <w:b/>
          <w:bCs/>
          <w:color w:val="000000"/>
          <w:sz w:val="28"/>
          <w:szCs w:val="28"/>
        </w:rPr>
        <w:t>a</w:t>
      </w:r>
    </w:p>
    <w:p w14:paraId="0F573D8A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5F79E9">
        <w:rPr>
          <w:rFonts w:ascii="Raleway" w:hAnsi="Raleway" w:cs="Arial"/>
          <w:color w:val="212121"/>
        </w:rPr>
        <w:t>Na tarde desta terça-feira, os vereadores se reuniram na Câmara de Guarabira para a 50ª Sessão Ordinária do biênio. Antes do início da Sessão, foi realizada uma Tribuna Livre, onde Elciane Paulino, professora do John Kennedy, foi convidada para falar sobre a importância da educação e alegria em receber o Prêmio Educador Nota 10. </w:t>
      </w:r>
    </w:p>
    <w:p w14:paraId="20E0A296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</w:p>
    <w:p w14:paraId="64CA2AF5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5F79E9">
        <w:rPr>
          <w:rFonts w:ascii="Raleway" w:hAnsi="Raleway" w:cs="Arial"/>
          <w:color w:val="212121"/>
        </w:rPr>
        <w:t>Durante o momento, foram aprovados 22 requerimentos que discorrem sobre meio ambiente, infraestrutura e educação. A vereadora Jussara Maria esteve ausente na ocasião. Projetos de Lei também foram votados e aprovados, e se encontram disponíveis na Pauta da Sessão. </w:t>
      </w:r>
    </w:p>
    <w:p w14:paraId="3ADEEA5F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</w:p>
    <w:p w14:paraId="14D21189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5F79E9">
        <w:rPr>
          <w:rFonts w:ascii="Raleway" w:hAnsi="Raleway" w:cs="Arial"/>
          <w:color w:val="212121"/>
        </w:rPr>
        <w:t>Após a Sessão, o Presidente da Casa Raimundo Macedo destacou a produtividade da Sessão: “houve o contraditório, mas que é perfeitamente normal para podermos chegar a um consenso e trabalhar em harmonia. Nossas discussões foram ricas em argumentos e respeitando a diversidade de opiniões”. </w:t>
      </w:r>
    </w:p>
    <w:p w14:paraId="59F77222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</w:p>
    <w:p w14:paraId="04E2797E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5F79E9">
        <w:rPr>
          <w:rFonts w:ascii="Raleway" w:hAnsi="Raleway" w:cs="Arial"/>
          <w:color w:val="212121"/>
          <w:sz w:val="22"/>
          <w:szCs w:val="22"/>
        </w:rPr>
        <w:t xml:space="preserve">Fotos no Flickr: </w:t>
      </w:r>
      <w:hyperlink r:id="rId4" w:history="1">
        <w:r w:rsidRPr="005F79E9">
          <w:rPr>
            <w:rStyle w:val="Hyperlink"/>
            <w:rFonts w:ascii="Raleway" w:hAnsi="Raleway" w:cs="Arial"/>
            <w:color w:val="F70D28"/>
            <w:sz w:val="22"/>
            <w:szCs w:val="22"/>
          </w:rPr>
          <w:t>https://www.flickr.com/people/197450431@N05/</w:t>
        </w:r>
        <w:r w:rsidRPr="005F79E9">
          <w:rPr>
            <w:rFonts w:ascii="Raleway" w:hAnsi="Raleway" w:cs="Arial"/>
            <w:color w:val="F70D28"/>
            <w:sz w:val="22"/>
            <w:szCs w:val="22"/>
          </w:rPr>
          <w:br/>
        </w:r>
      </w:hyperlink>
      <w:r w:rsidRPr="005F79E9">
        <w:rPr>
          <w:rFonts w:ascii="Raleway" w:hAnsi="Raleway" w:cs="Arial"/>
          <w:color w:val="212121"/>
          <w:sz w:val="22"/>
          <w:szCs w:val="22"/>
        </w:rPr>
        <w:t xml:space="preserve">Acesse as outras matérias: </w:t>
      </w:r>
      <w:hyperlink r:id="rId5" w:history="1">
        <w:r w:rsidRPr="005F79E9">
          <w:rPr>
            <w:rStyle w:val="Hyperlink"/>
            <w:rFonts w:ascii="Raleway" w:hAnsi="Raleway" w:cs="Arial"/>
            <w:color w:val="F70D28"/>
            <w:sz w:val="22"/>
            <w:szCs w:val="22"/>
          </w:rPr>
          <w:t>https://www.cmguarabira.pb.gov.br/processo-legislativo/releases</w:t>
        </w:r>
      </w:hyperlink>
    </w:p>
    <w:p w14:paraId="7F5B82E7" w14:textId="77777777" w:rsidR="005F79E9" w:rsidRPr="005F79E9" w:rsidRDefault="005F79E9" w:rsidP="005F79E9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</w:rPr>
      </w:pPr>
      <w:r w:rsidRPr="005F79E9">
        <w:rPr>
          <w:rFonts w:ascii="Raleway" w:hAnsi="Raleway" w:cs="Arial"/>
          <w:color w:val="212121"/>
          <w:sz w:val="22"/>
          <w:szCs w:val="22"/>
        </w:rPr>
        <w:t xml:space="preserve">Acesse os requerimentos: </w:t>
      </w:r>
      <w:hyperlink r:id="rId6" w:history="1">
        <w:r w:rsidRPr="005F79E9">
          <w:rPr>
            <w:rStyle w:val="Hyperlink"/>
            <w:rFonts w:ascii="Raleway" w:hAnsi="Raleway" w:cs="Arial"/>
            <w:color w:val="FF0000"/>
            <w:sz w:val="22"/>
            <w:szCs w:val="22"/>
          </w:rPr>
          <w:t>https://www.cmguarabira.pb.gov.br/requerimentos/</w:t>
        </w:r>
      </w:hyperlink>
    </w:p>
    <w:p w14:paraId="758F1BCB" w14:textId="77777777" w:rsidR="005F79E9" w:rsidRPr="005F79E9" w:rsidRDefault="005F79E9" w:rsidP="005F79E9">
      <w:pPr>
        <w:rPr>
          <w:rFonts w:ascii="Raleway" w:hAnsi="Raleway"/>
          <w:sz w:val="28"/>
          <w:szCs w:val="28"/>
        </w:rPr>
      </w:pPr>
    </w:p>
    <w:sectPr w:rsidR="005F79E9" w:rsidRPr="005F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E9"/>
    <w:rsid w:val="001F4BCF"/>
    <w:rsid w:val="005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E0CF"/>
  <w15:chartTrackingRefBased/>
  <w15:docId w15:val="{6A956406-842F-4AC0-9696-C468057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F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guarabira.pb.gov.br/requerimentos/" TargetMode="External"/><Relationship Id="rId5" Type="http://schemas.openxmlformats.org/officeDocument/2006/relationships/hyperlink" Target="https://www.cmguarabira.pb.gov.br/processo-legislativo/releases/" TargetMode="External"/><Relationship Id="rId4" Type="http://schemas.openxmlformats.org/officeDocument/2006/relationships/hyperlink" Target="https://www.flickr.com/people/197450431@N0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Marantz</dc:creator>
  <cp:keywords/>
  <dc:description/>
  <cp:lastModifiedBy>Vinícius Marantz</cp:lastModifiedBy>
  <cp:revision>2</cp:revision>
  <dcterms:created xsi:type="dcterms:W3CDTF">2023-10-31T20:54:00Z</dcterms:created>
  <dcterms:modified xsi:type="dcterms:W3CDTF">2023-10-31T20:56:00Z</dcterms:modified>
</cp:coreProperties>
</file>